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F84" w:rsidRDefault="00BC0F84" w:rsidP="00EF67DD">
      <w:pPr>
        <w:tabs>
          <w:tab w:val="left" w:pos="2550"/>
        </w:tabs>
      </w:pPr>
      <w:bookmarkStart w:id="0" w:name="_GoBack"/>
      <w:bookmarkEnd w:id="0"/>
    </w:p>
    <w:p w:rsidR="00BC0F84" w:rsidRPr="00587DB4" w:rsidRDefault="001F780D" w:rsidP="00587DB4">
      <w:pPr>
        <w:tabs>
          <w:tab w:val="left" w:pos="2550"/>
        </w:tabs>
        <w:jc w:val="center"/>
        <w:rPr>
          <w:b/>
          <w:sz w:val="24"/>
          <w:szCs w:val="24"/>
        </w:rPr>
      </w:pPr>
      <w:r w:rsidRPr="00587DB4">
        <w:rPr>
          <w:b/>
          <w:sz w:val="24"/>
          <w:szCs w:val="24"/>
        </w:rPr>
        <w:t xml:space="preserve">AZ </w:t>
      </w:r>
      <w:r w:rsidR="00D042B6" w:rsidRPr="00587DB4">
        <w:rPr>
          <w:b/>
          <w:sz w:val="24"/>
          <w:szCs w:val="24"/>
        </w:rPr>
        <w:t xml:space="preserve">ÖNKÉNTESSÉG </w:t>
      </w:r>
      <w:r w:rsidRPr="00587DB4">
        <w:rPr>
          <w:b/>
          <w:sz w:val="24"/>
          <w:szCs w:val="24"/>
        </w:rPr>
        <w:t>ELISMERÉSÉNEK RENDSZERE</w:t>
      </w:r>
      <w:r w:rsidR="00587DB4" w:rsidRPr="00587DB4">
        <w:rPr>
          <w:b/>
          <w:sz w:val="24"/>
          <w:szCs w:val="24"/>
        </w:rPr>
        <w:t xml:space="preserve"> AZ EGRI CIVIL HÁLÓZATBAN</w:t>
      </w:r>
    </w:p>
    <w:p w:rsidR="000C6F79" w:rsidRPr="001F780D" w:rsidRDefault="000C6F79" w:rsidP="00BC0F84">
      <w:pPr>
        <w:tabs>
          <w:tab w:val="left" w:pos="2550"/>
        </w:tabs>
        <w:rPr>
          <w:b/>
        </w:rPr>
      </w:pPr>
    </w:p>
    <w:p w:rsidR="00724287" w:rsidRDefault="004E4EAB" w:rsidP="004E4EAB">
      <w:pPr>
        <w:tabs>
          <w:tab w:val="left" w:pos="2550"/>
        </w:tabs>
        <w:jc w:val="center"/>
        <w:rPr>
          <w:b/>
        </w:rPr>
      </w:pPr>
      <w:r>
        <w:rPr>
          <w:b/>
        </w:rPr>
        <w:t>I</w:t>
      </w:r>
      <w:r w:rsidR="007C7A4B" w:rsidRPr="007C7A4B">
        <w:rPr>
          <w:b/>
        </w:rPr>
        <w:t xml:space="preserve">. Az </w:t>
      </w:r>
      <w:r w:rsidR="00B007D6">
        <w:rPr>
          <w:b/>
        </w:rPr>
        <w:t>elismerések alapításának célja</w:t>
      </w:r>
    </w:p>
    <w:p w:rsidR="00724287" w:rsidRPr="007C7A4B" w:rsidRDefault="00724287" w:rsidP="004E4EAB">
      <w:pPr>
        <w:tabs>
          <w:tab w:val="left" w:pos="2550"/>
        </w:tabs>
        <w:jc w:val="center"/>
        <w:rPr>
          <w:b/>
        </w:rPr>
      </w:pPr>
    </w:p>
    <w:p w:rsidR="007C7A4B" w:rsidRPr="00322F06" w:rsidRDefault="00C679C8" w:rsidP="007C7A4B">
      <w:pPr>
        <w:tabs>
          <w:tab w:val="left" w:pos="2550"/>
        </w:tabs>
        <w:jc w:val="both"/>
        <w:rPr>
          <w:color w:val="FF0000"/>
        </w:rPr>
      </w:pPr>
      <w:r>
        <w:t xml:space="preserve">Olyan személy és </w:t>
      </w:r>
      <w:r w:rsidR="007C7A4B" w:rsidRPr="007C7A4B">
        <w:t>szervezet önkéntes munkájának elismerése, akinek/amelynek a tevékenységét az önzetlenség, a lokálpatrióta szellemiség vezéreli, és a közösségért végzett önzetlen éves munkája/munkájuk méltóvá vált az elismerésre, népszerűsítésre.</w:t>
      </w:r>
    </w:p>
    <w:p w:rsidR="00724287" w:rsidRDefault="00724287" w:rsidP="007C7A4B">
      <w:pPr>
        <w:tabs>
          <w:tab w:val="left" w:pos="2550"/>
        </w:tabs>
        <w:jc w:val="both"/>
      </w:pPr>
    </w:p>
    <w:p w:rsidR="00724287" w:rsidRDefault="00070B65" w:rsidP="00070B65">
      <w:pPr>
        <w:tabs>
          <w:tab w:val="left" w:pos="2550"/>
        </w:tabs>
        <w:jc w:val="center"/>
        <w:rPr>
          <w:b/>
        </w:rPr>
      </w:pPr>
      <w:r w:rsidRPr="00070B65">
        <w:rPr>
          <w:b/>
        </w:rPr>
        <w:t xml:space="preserve">II. </w:t>
      </w:r>
      <w:r w:rsidR="004E4EAB" w:rsidRPr="00070B65">
        <w:rPr>
          <w:b/>
        </w:rPr>
        <w:t>Az elismerések formái</w:t>
      </w:r>
    </w:p>
    <w:p w:rsidR="00724287" w:rsidRPr="00070B65" w:rsidRDefault="00724287" w:rsidP="00070B65">
      <w:pPr>
        <w:tabs>
          <w:tab w:val="left" w:pos="2550"/>
        </w:tabs>
        <w:jc w:val="center"/>
        <w:rPr>
          <w:b/>
        </w:rPr>
      </w:pPr>
    </w:p>
    <w:p w:rsidR="004E4EAB" w:rsidRDefault="004E4EAB" w:rsidP="004E4EAB">
      <w:pPr>
        <w:tabs>
          <w:tab w:val="left" w:pos="2550"/>
        </w:tabs>
      </w:pPr>
      <w:r>
        <w:t xml:space="preserve">2/1. </w:t>
      </w:r>
      <w:r w:rsidR="00724287">
        <w:t>„A … SZEKCIÓ …. ÉVI ÖNKÉNTESE”</w:t>
      </w:r>
      <w:r w:rsidR="00CB54CB">
        <w:tab/>
        <w:t>(oklevél)</w:t>
      </w:r>
    </w:p>
    <w:p w:rsidR="004E4EAB" w:rsidRDefault="004E4EAB" w:rsidP="004E4EAB">
      <w:pPr>
        <w:tabs>
          <w:tab w:val="left" w:pos="2550"/>
        </w:tabs>
      </w:pPr>
      <w:r>
        <w:t xml:space="preserve">2/2. </w:t>
      </w:r>
      <w:r w:rsidR="00724287">
        <w:t>„AZ ÉV SZEKCIÓJA”</w:t>
      </w:r>
      <w:r w:rsidR="00CB54CB">
        <w:tab/>
      </w:r>
      <w:r w:rsidR="00CB54CB">
        <w:tab/>
      </w:r>
      <w:r w:rsidR="00CB54CB">
        <w:tab/>
        <w:t>(díszoklevél)</w:t>
      </w:r>
    </w:p>
    <w:p w:rsidR="004E4EAB" w:rsidRDefault="004E4EAB" w:rsidP="004E4EAB">
      <w:pPr>
        <w:tabs>
          <w:tab w:val="left" w:pos="2550"/>
        </w:tabs>
      </w:pPr>
      <w:r>
        <w:t xml:space="preserve">2/3. </w:t>
      </w:r>
      <w:r w:rsidR="00724287">
        <w:t>„CIVIL KÖZÖSSÉGI DÍJ”</w:t>
      </w:r>
      <w:r w:rsidR="00CB54CB">
        <w:tab/>
      </w:r>
      <w:r w:rsidR="00CB54CB">
        <w:tab/>
      </w:r>
      <w:r w:rsidR="00CB54CB">
        <w:tab/>
      </w:r>
      <w:r w:rsidR="00CB54CB" w:rsidRPr="00CB54CB">
        <w:t>(díszoklevél)</w:t>
      </w:r>
    </w:p>
    <w:p w:rsidR="004E4EAB" w:rsidRDefault="004E4EAB" w:rsidP="004E4EAB">
      <w:pPr>
        <w:tabs>
          <w:tab w:val="left" w:pos="2550"/>
        </w:tabs>
      </w:pPr>
      <w:r>
        <w:t xml:space="preserve">2/4 </w:t>
      </w:r>
      <w:r w:rsidR="00724287">
        <w:t>„AZ ÉV CIVIL TÁMOGATÓJA”</w:t>
      </w:r>
      <w:r w:rsidR="00724287">
        <w:tab/>
      </w:r>
      <w:r w:rsidR="00CB54CB" w:rsidRPr="00CB54CB">
        <w:t>(díszoklevél)</w:t>
      </w:r>
    </w:p>
    <w:p w:rsidR="00724287" w:rsidRPr="007C7A4B" w:rsidRDefault="00724287" w:rsidP="004E4EAB">
      <w:pPr>
        <w:tabs>
          <w:tab w:val="left" w:pos="2550"/>
        </w:tabs>
      </w:pPr>
    </w:p>
    <w:p w:rsidR="00724287" w:rsidRDefault="00C679C8" w:rsidP="004E4EAB">
      <w:pPr>
        <w:tabs>
          <w:tab w:val="left" w:pos="2550"/>
        </w:tabs>
        <w:jc w:val="center"/>
        <w:rPr>
          <w:b/>
        </w:rPr>
      </w:pPr>
      <w:r>
        <w:rPr>
          <w:b/>
        </w:rPr>
        <w:t>III</w:t>
      </w:r>
      <w:r w:rsidR="007C7A4B">
        <w:rPr>
          <w:b/>
        </w:rPr>
        <w:t xml:space="preserve">. </w:t>
      </w:r>
      <w:r w:rsidR="00BC0F84" w:rsidRPr="001F780D">
        <w:rPr>
          <w:b/>
        </w:rPr>
        <w:t>Az elismeré</w:t>
      </w:r>
      <w:r w:rsidR="007C7A4B">
        <w:rPr>
          <w:b/>
        </w:rPr>
        <w:t>sekre történő jelölés alapelvei</w:t>
      </w:r>
    </w:p>
    <w:p w:rsidR="00724287" w:rsidRPr="007C7A4B" w:rsidRDefault="00724287" w:rsidP="004E4EAB">
      <w:pPr>
        <w:tabs>
          <w:tab w:val="left" w:pos="2550"/>
        </w:tabs>
        <w:jc w:val="center"/>
        <w:rPr>
          <w:b/>
        </w:rPr>
      </w:pPr>
    </w:p>
    <w:p w:rsidR="00BC0F84" w:rsidRPr="004B65C9" w:rsidRDefault="00C679C8" w:rsidP="007C7A4B">
      <w:pPr>
        <w:tabs>
          <w:tab w:val="left" w:pos="2550"/>
        </w:tabs>
        <w:jc w:val="both"/>
      </w:pPr>
      <w:r>
        <w:t>3/1.</w:t>
      </w:r>
      <w:r w:rsidR="003F1D9E">
        <w:t xml:space="preserve"> </w:t>
      </w:r>
      <w:r w:rsidR="007C7A4B" w:rsidRPr="00A2443C">
        <w:rPr>
          <w:color w:val="FF0000"/>
        </w:rPr>
        <w:t xml:space="preserve"> </w:t>
      </w:r>
      <w:r w:rsidR="004B65C9" w:rsidRPr="004B65C9">
        <w:t>A</w:t>
      </w:r>
      <w:r w:rsidR="007C7A4B" w:rsidRPr="004B65C9">
        <w:t xml:space="preserve">z Eger Városi Civil Fórum </w:t>
      </w:r>
      <w:r w:rsidR="004B65C9" w:rsidRPr="004B65C9">
        <w:t xml:space="preserve">által alapított elismerésekre jelölés a hálózat </w:t>
      </w:r>
      <w:r w:rsidR="007C7A4B" w:rsidRPr="004B65C9">
        <w:t xml:space="preserve">szervezeteinek joga. </w:t>
      </w:r>
    </w:p>
    <w:p w:rsidR="00BC0F84" w:rsidRPr="00BC0F84" w:rsidRDefault="00C679C8" w:rsidP="000A3EF8">
      <w:pPr>
        <w:tabs>
          <w:tab w:val="left" w:pos="2550"/>
        </w:tabs>
        <w:jc w:val="both"/>
      </w:pPr>
      <w:r>
        <w:t>3/2.</w:t>
      </w:r>
      <w:r w:rsidR="00BC0F84" w:rsidRPr="00BC0F84">
        <w:t xml:space="preserve"> A </w:t>
      </w:r>
      <w:r w:rsidR="00BC0F84" w:rsidRPr="000A3EF8">
        <w:rPr>
          <w:color w:val="7030A0"/>
          <w:u w:val="single"/>
        </w:rPr>
        <w:t>kitüntetett</w:t>
      </w:r>
      <w:r w:rsidR="00BC0F84" w:rsidRPr="00BC0F84">
        <w:t xml:space="preserve"> teljesítménye a felelős állampolgári részvétel példáját állítja a vá</w:t>
      </w:r>
      <w:r w:rsidR="00F7517E">
        <w:t xml:space="preserve">ros polgárai, közösségei elé, </w:t>
      </w:r>
      <w:r w:rsidR="00BC0F84" w:rsidRPr="00BC0F84">
        <w:t xml:space="preserve">különös tekintettel az ifjúságra. </w:t>
      </w:r>
    </w:p>
    <w:p w:rsidR="00BC0F84" w:rsidRPr="00BC0F84" w:rsidRDefault="00C679C8" w:rsidP="000A3EF8">
      <w:pPr>
        <w:tabs>
          <w:tab w:val="left" w:pos="2550"/>
        </w:tabs>
        <w:jc w:val="both"/>
      </w:pPr>
      <w:r>
        <w:t>3/3.</w:t>
      </w:r>
      <w:r w:rsidR="00BC0F84" w:rsidRPr="00BC0F84">
        <w:t xml:space="preserve"> Tevékenységével hozzájárul a civil hálózat demokratikus hagyományain al</w:t>
      </w:r>
      <w:r w:rsidR="00F7517E">
        <w:t>apuló gyakorlat erősítéséhez</w:t>
      </w:r>
      <w:r w:rsidR="007C7A4B">
        <w:t>,</w:t>
      </w:r>
      <w:r w:rsidR="00F7517E">
        <w:t xml:space="preserve"> a </w:t>
      </w:r>
      <w:r w:rsidR="00BC0F84" w:rsidRPr="00BC0F84">
        <w:t>város imázsának emeléséhez.</w:t>
      </w:r>
    </w:p>
    <w:p w:rsidR="00BC0F84" w:rsidRPr="00BC0F84" w:rsidRDefault="00C679C8" w:rsidP="007C7A4B">
      <w:pPr>
        <w:tabs>
          <w:tab w:val="left" w:pos="2550"/>
        </w:tabs>
        <w:jc w:val="both"/>
      </w:pPr>
      <w:r>
        <w:t>3/4.</w:t>
      </w:r>
      <w:r w:rsidR="003F1D9E">
        <w:t xml:space="preserve"> </w:t>
      </w:r>
      <w:r>
        <w:t xml:space="preserve">Személy és </w:t>
      </w:r>
      <w:r w:rsidR="00BC0F84" w:rsidRPr="00BC0F84">
        <w:t>szervezet esetében is az éves</w:t>
      </w:r>
      <w:r w:rsidR="003F1D9E">
        <w:t xml:space="preserve"> </w:t>
      </w:r>
      <w:r w:rsidR="00BC0F84" w:rsidRPr="00BC0F84">
        <w:t>kimagasló</w:t>
      </w:r>
      <w:r w:rsidR="00B007D6">
        <w:t xml:space="preserve"> tevékenység kerül elismerésre, amelyet </w:t>
      </w:r>
      <w:r w:rsidR="00BC0F84" w:rsidRPr="00BC0F84">
        <w:t>személy/szervezet több alkalommal is kiérdemelhet.</w:t>
      </w:r>
    </w:p>
    <w:p w:rsidR="007C7A4B" w:rsidRDefault="00C679C8" w:rsidP="004B65C9">
      <w:pPr>
        <w:tabs>
          <w:tab w:val="left" w:pos="2550"/>
        </w:tabs>
      </w:pPr>
      <w:r>
        <w:t xml:space="preserve">3/5. </w:t>
      </w:r>
      <w:r w:rsidR="00BC0F84" w:rsidRPr="00BC0F84">
        <w:t xml:space="preserve">Az elismerésekre javaslatot </w:t>
      </w:r>
      <w:r w:rsidR="007900AC" w:rsidRPr="00BC0F84">
        <w:t xml:space="preserve">a szervezetek képviselői </w:t>
      </w:r>
      <w:r w:rsidR="00BC0F84" w:rsidRPr="00BC0F84">
        <w:t>szekcióülésen</w:t>
      </w:r>
      <w:r w:rsidR="00A2443C">
        <w:t xml:space="preserve"> </w:t>
      </w:r>
      <w:r w:rsidR="00BC0F84" w:rsidRPr="00BC0F84">
        <w:t xml:space="preserve">– </w:t>
      </w:r>
      <w:r w:rsidR="00DD3F5A">
        <w:t xml:space="preserve">az Egri Civil Kerekasztal által </w:t>
      </w:r>
      <w:r w:rsidR="00DD3F5A" w:rsidRPr="00DD3F5A">
        <w:t>–</w:t>
      </w:r>
      <w:r w:rsidR="00DF7740">
        <w:t xml:space="preserve"> elfogadott </w:t>
      </w:r>
      <w:r w:rsidR="00DD3F5A">
        <w:t>szempontok</w:t>
      </w:r>
      <w:r w:rsidR="003F1D9E">
        <w:t xml:space="preserve"> </w:t>
      </w:r>
      <w:r w:rsidR="00DF7740">
        <w:t>szerint</w:t>
      </w:r>
      <w:r w:rsidR="00BC0F84" w:rsidRPr="00BC0F84">
        <w:t xml:space="preserve"> fogalmazhatnak meg. </w:t>
      </w:r>
    </w:p>
    <w:p w:rsidR="004B65C9" w:rsidRDefault="004B65C9" w:rsidP="004B65C9">
      <w:pPr>
        <w:tabs>
          <w:tab w:val="left" w:pos="2550"/>
        </w:tabs>
      </w:pPr>
    </w:p>
    <w:p w:rsidR="00724287" w:rsidRDefault="00C679C8" w:rsidP="00C679C8">
      <w:pPr>
        <w:tabs>
          <w:tab w:val="left" w:pos="2550"/>
        </w:tabs>
        <w:jc w:val="center"/>
        <w:rPr>
          <w:b/>
        </w:rPr>
      </w:pPr>
      <w:r>
        <w:rPr>
          <w:b/>
        </w:rPr>
        <w:t>IV. Döntés</w:t>
      </w:r>
      <w:r w:rsidR="00724287">
        <w:rPr>
          <w:b/>
        </w:rPr>
        <w:t xml:space="preserve"> </w:t>
      </w:r>
      <w:r>
        <w:rPr>
          <w:b/>
        </w:rPr>
        <w:t>előkészítés</w:t>
      </w:r>
    </w:p>
    <w:p w:rsidR="00BE0DEF" w:rsidRPr="007C7A4B" w:rsidRDefault="00BE0DEF" w:rsidP="00C679C8">
      <w:pPr>
        <w:tabs>
          <w:tab w:val="left" w:pos="2550"/>
        </w:tabs>
        <w:jc w:val="center"/>
        <w:rPr>
          <w:b/>
        </w:rPr>
      </w:pPr>
    </w:p>
    <w:p w:rsidR="004B65C9" w:rsidRPr="004B65C9" w:rsidRDefault="00A50C44" w:rsidP="00BE0DEF">
      <w:pPr>
        <w:tabs>
          <w:tab w:val="left" w:pos="2550"/>
        </w:tabs>
        <w:spacing w:after="0" w:line="240" w:lineRule="auto"/>
        <w:jc w:val="both"/>
      </w:pPr>
      <w:r>
        <w:t>4/</w:t>
      </w:r>
      <w:r w:rsidRPr="004B65C9">
        <w:t>1.</w:t>
      </w:r>
      <w:r w:rsidR="004B65C9" w:rsidRPr="004B65C9">
        <w:t xml:space="preserve"> A szekció dönt – a 2/2. a 2/3. a 2/4. elismerési formákban – egy személy és egy szervezet jelöléséről.  A szekcióvezető a döntésnek megfelelően elkészíti a kiválasztott személy és szervezet pályázatát, majd továbbítja az Egri Civil Kerekasztal soros elnökének.</w:t>
      </w:r>
    </w:p>
    <w:p w:rsidR="000A7A17" w:rsidRDefault="00A50C44" w:rsidP="00BE0DEF">
      <w:pPr>
        <w:tabs>
          <w:tab w:val="left" w:pos="2550"/>
        </w:tabs>
        <w:spacing w:after="0" w:line="240" w:lineRule="auto"/>
      </w:pPr>
      <w:r w:rsidRPr="004B65C9">
        <w:t xml:space="preserve"> </w:t>
      </w:r>
      <w:r w:rsidR="00BC0F84" w:rsidRPr="004B65C9">
        <w:t>A</w:t>
      </w:r>
      <w:r w:rsidR="004B65C9" w:rsidRPr="004B65C9">
        <w:t>z ECK</w:t>
      </w:r>
      <w:r w:rsidR="00BC0F84" w:rsidRPr="004B65C9">
        <w:t xml:space="preserve"> szekcióvezetők fó</w:t>
      </w:r>
      <w:r w:rsidR="004B65C9" w:rsidRPr="004B65C9">
        <w:t>rumán az</w:t>
      </w:r>
      <w:r w:rsidR="00BC0F84" w:rsidRPr="004B65C9">
        <w:t xml:space="preserve"> írásban benyújtott pályázat egyeztetése történik</w:t>
      </w:r>
      <w:r w:rsidR="004B65C9" w:rsidRPr="004B65C9">
        <w:t>. A kerekasztal ülésre a</w:t>
      </w:r>
      <w:r w:rsidR="004B65C9">
        <w:t>z elismerés</w:t>
      </w:r>
      <w:r w:rsidR="00BC0F84" w:rsidRPr="004B65C9">
        <w:t>i formá</w:t>
      </w:r>
      <w:r w:rsidR="004B65C9" w:rsidRPr="004B65C9">
        <w:t>k</w:t>
      </w:r>
      <w:r w:rsidR="00BC0F84" w:rsidRPr="004B65C9">
        <w:t>ban maximum három személy és</w:t>
      </w:r>
      <w:r w:rsidRPr="004B65C9">
        <w:t xml:space="preserve"> három</w:t>
      </w:r>
      <w:r w:rsidR="004B65C9" w:rsidRPr="004B65C9">
        <w:t xml:space="preserve"> szervezet pályázat</w:t>
      </w:r>
      <w:r w:rsidR="004B65C9">
        <w:t>a</w:t>
      </w:r>
      <w:r w:rsidR="004B65C9" w:rsidRPr="004B65C9">
        <w:t xml:space="preserve"> nyújtható</w:t>
      </w:r>
      <w:r w:rsidR="00BC0F84" w:rsidRPr="004B65C9">
        <w:t xml:space="preserve"> be. </w:t>
      </w:r>
    </w:p>
    <w:p w:rsidR="00BE0DEF" w:rsidRPr="004B65C9" w:rsidRDefault="00BE0DEF" w:rsidP="00BE0DEF">
      <w:pPr>
        <w:tabs>
          <w:tab w:val="left" w:pos="2550"/>
        </w:tabs>
        <w:spacing w:after="0" w:line="240" w:lineRule="auto"/>
      </w:pPr>
    </w:p>
    <w:p w:rsidR="00A50C44" w:rsidRDefault="00A50C44" w:rsidP="00A50C44">
      <w:pPr>
        <w:tabs>
          <w:tab w:val="left" w:pos="2550"/>
        </w:tabs>
        <w:jc w:val="both"/>
      </w:pPr>
      <w:r>
        <w:lastRenderedPageBreak/>
        <w:t xml:space="preserve">4/2. </w:t>
      </w:r>
      <w:r w:rsidR="00BC0F84" w:rsidRPr="00BC0F84">
        <w:t>Az Egri Civil Kerekasztal soron következő ülésén a soros elnök ismerteti a szekcióvezetők fórumának javaslatait, majd</w:t>
      </w:r>
      <w:r w:rsidR="00BE0DEF">
        <w:t xml:space="preserve"> ezeket</w:t>
      </w:r>
      <w:r w:rsidR="00BC0F84" w:rsidRPr="00BC0F84">
        <w:t xml:space="preserve"> a pályázatokat a szekcióvezetők </w:t>
      </w:r>
      <w:r w:rsidR="00E24CBF">
        <w:t>terjesztik elő.</w:t>
      </w:r>
    </w:p>
    <w:p w:rsidR="00BC0F84" w:rsidRPr="00BC0F84" w:rsidRDefault="00A50C44" w:rsidP="00BC0F84">
      <w:pPr>
        <w:tabs>
          <w:tab w:val="left" w:pos="2550"/>
        </w:tabs>
      </w:pPr>
      <w:r>
        <w:t xml:space="preserve">4/3. </w:t>
      </w:r>
      <w:r w:rsidR="00BC0F84" w:rsidRPr="00BC0F84">
        <w:t>Ezt követően a kerekasztal titkos szavazássa</w:t>
      </w:r>
      <w:r>
        <w:t>l dönt a díjnak személy és</w:t>
      </w:r>
      <w:r w:rsidR="00BC0F84" w:rsidRPr="00BC0F84">
        <w:t xml:space="preserve"> szervezet</w:t>
      </w:r>
      <w:r>
        <w:t xml:space="preserve"> részére történő odaítéléséről</w:t>
      </w:r>
      <w:r w:rsidR="00E24CBF">
        <w:t>. Az elismerésre a legtöbb szavazatot kapott személy és szervezet jogosult.</w:t>
      </w:r>
    </w:p>
    <w:p w:rsidR="00BC0F84" w:rsidRPr="00BC0F84" w:rsidRDefault="00A50C44" w:rsidP="00BC0F84">
      <w:pPr>
        <w:tabs>
          <w:tab w:val="left" w:pos="2550"/>
        </w:tabs>
      </w:pPr>
      <w:r>
        <w:t xml:space="preserve">4/4. </w:t>
      </w:r>
      <w:r w:rsidR="00BC0F84" w:rsidRPr="00BC0F84">
        <w:t>Azonos szavazat esetén titkos szavazással az azonos szavazatot kapott jelöltre újra szavaz.</w:t>
      </w:r>
    </w:p>
    <w:p w:rsidR="004C6EAA" w:rsidRDefault="00A50C44" w:rsidP="00BC0F84">
      <w:pPr>
        <w:tabs>
          <w:tab w:val="left" w:pos="2550"/>
        </w:tabs>
      </w:pPr>
      <w:r>
        <w:t xml:space="preserve">4/5. </w:t>
      </w:r>
      <w:r w:rsidR="00BC0F84" w:rsidRPr="00BC0F84">
        <w:t>A</w:t>
      </w:r>
      <w:r>
        <w:t xml:space="preserve"> szavazás érvényessége: ha a </w:t>
      </w:r>
      <w:r w:rsidR="00BC0F84" w:rsidRPr="00BC0F84">
        <w:t>kerekasztal jelenlévő tagjai</w:t>
      </w:r>
      <w:r>
        <w:t xml:space="preserve"> – a telj</w:t>
      </w:r>
      <w:r w:rsidR="00E24CBF">
        <w:t>es kerekasztal létszám 50%+1 fő</w:t>
      </w:r>
      <w:r>
        <w:t xml:space="preserve"> jelenléte mellett – </w:t>
      </w:r>
      <w:r w:rsidR="000A7A17">
        <w:t>valamint</w:t>
      </w:r>
      <w:r>
        <w:t xml:space="preserve">, </w:t>
      </w:r>
      <w:r w:rsidR="00BC0F84" w:rsidRPr="00BC0F84">
        <w:t>minden szekció legalább egy taggal képviselve van.</w:t>
      </w:r>
    </w:p>
    <w:p w:rsidR="000A7A17" w:rsidRDefault="006D0749" w:rsidP="00BC0F84">
      <w:pPr>
        <w:tabs>
          <w:tab w:val="left" w:pos="2550"/>
        </w:tabs>
      </w:pPr>
      <w:r>
        <w:t>4/6</w:t>
      </w:r>
      <w:r w:rsidR="00A2443C">
        <w:t xml:space="preserve">. </w:t>
      </w:r>
      <w:r>
        <w:t xml:space="preserve">A </w:t>
      </w:r>
      <w:r w:rsidRPr="006D0749">
        <w:t>4/1. pont alól</w:t>
      </w:r>
      <w:r>
        <w:t xml:space="preserve"> kivételt képez </w:t>
      </w:r>
      <w:r w:rsidR="00A2443C">
        <w:t xml:space="preserve"> „A szekció …évi önkéntese”</w:t>
      </w:r>
      <w:r w:rsidRPr="006D0749">
        <w:t xml:space="preserve"> elismerés, melyet a soros elnök –</w:t>
      </w:r>
      <w:r w:rsidR="00A2443C">
        <w:t xml:space="preserve"> </w:t>
      </w:r>
      <w:r w:rsidRPr="006D0749">
        <w:t>a szekcióvezetők tájékoztatása alapján</w:t>
      </w:r>
      <w:r w:rsidR="00A2443C">
        <w:t xml:space="preserve"> </w:t>
      </w:r>
      <w:r w:rsidRPr="006D0749">
        <w:t xml:space="preserve">– ismertet </w:t>
      </w:r>
      <w:r>
        <w:t xml:space="preserve">a </w:t>
      </w:r>
      <w:r w:rsidRPr="006D0749">
        <w:t xml:space="preserve"> kerekasztal </w:t>
      </w:r>
      <w:r>
        <w:t>ülésen és a testület azt jóváhagyólag</w:t>
      </w:r>
      <w:r w:rsidRPr="006D0749">
        <w:t xml:space="preserve"> megerősít</w:t>
      </w:r>
      <w:r>
        <w:t>i</w:t>
      </w:r>
      <w:r w:rsidRPr="006D0749">
        <w:t>.</w:t>
      </w:r>
    </w:p>
    <w:p w:rsidR="00C679C8" w:rsidRPr="001C15F3" w:rsidRDefault="001C15F3" w:rsidP="00C679C8">
      <w:pPr>
        <w:tabs>
          <w:tab w:val="left" w:pos="2550"/>
        </w:tabs>
      </w:pPr>
      <w:r w:rsidRPr="001C15F3">
        <w:t>4/7.</w:t>
      </w:r>
      <w:r w:rsidR="00C679C8" w:rsidRPr="001C15F3">
        <w:t xml:space="preserve">  A pályázatok benyújtási határideje: minden elismerési formában a</w:t>
      </w:r>
      <w:r w:rsidR="00A2443C">
        <w:t>z Egri Civil R</w:t>
      </w:r>
      <w:r w:rsidR="00C679C8" w:rsidRPr="001C15F3">
        <w:t>andevút megelőző kerekasztal ülés.</w:t>
      </w:r>
    </w:p>
    <w:p w:rsidR="0072088D" w:rsidRDefault="001C15F3" w:rsidP="00C679C8">
      <w:pPr>
        <w:tabs>
          <w:tab w:val="left" w:pos="2550"/>
        </w:tabs>
      </w:pPr>
      <w:r w:rsidRPr="0072088D">
        <w:t xml:space="preserve">4/8. </w:t>
      </w:r>
      <w:r>
        <w:t xml:space="preserve">Az elismerések ünnepélyes átadása: </w:t>
      </w:r>
    </w:p>
    <w:p w:rsidR="0072088D" w:rsidRDefault="00E3506F" w:rsidP="00E3506F">
      <w:pPr>
        <w:tabs>
          <w:tab w:val="left" w:pos="2550"/>
        </w:tabs>
        <w:spacing w:after="0"/>
      </w:pPr>
      <w:r>
        <w:t>„A</w:t>
      </w:r>
      <w:r w:rsidR="00F2131E">
        <w:rPr>
          <w:color w:val="FF0000"/>
        </w:rPr>
        <w:t>….</w:t>
      </w:r>
      <w:r>
        <w:t xml:space="preserve"> S</w:t>
      </w:r>
      <w:r w:rsidR="001C15F3">
        <w:t>zekció ….</w:t>
      </w:r>
      <w:r>
        <w:t xml:space="preserve"> évi Önkéntese” és „Az Év Civil T</w:t>
      </w:r>
      <w:r w:rsidR="001C15F3">
        <w:t>ámogatója” a</w:t>
      </w:r>
      <w:r w:rsidR="0072088D">
        <w:t>z</w:t>
      </w:r>
      <w:r w:rsidR="00A2443C">
        <w:t xml:space="preserve"> </w:t>
      </w:r>
      <w:r w:rsidR="001C15F3" w:rsidRPr="001C15F3">
        <w:t>Egri Civil R</w:t>
      </w:r>
      <w:r w:rsidR="00C679C8" w:rsidRPr="001C15F3">
        <w:t xml:space="preserve">andevú, illetve </w:t>
      </w:r>
    </w:p>
    <w:p w:rsidR="00C679C8" w:rsidRDefault="00E3506F" w:rsidP="00E3506F">
      <w:pPr>
        <w:tabs>
          <w:tab w:val="left" w:pos="2550"/>
        </w:tabs>
        <w:spacing w:after="0"/>
      </w:pPr>
      <w:r>
        <w:t>„Az Év S</w:t>
      </w:r>
      <w:r w:rsidR="001C15F3">
        <w:t xml:space="preserve">zekciója” </w:t>
      </w:r>
      <w:r w:rsidR="0072088D">
        <w:t>és</w:t>
      </w:r>
      <w:r w:rsidR="00A2443C">
        <w:t xml:space="preserve"> a</w:t>
      </w:r>
      <w:r w:rsidR="0072088D">
        <w:t xml:space="preserve"> </w:t>
      </w:r>
      <w:r w:rsidR="00A2443C">
        <w:t>„</w:t>
      </w:r>
      <w:r w:rsidR="001C15F3">
        <w:t xml:space="preserve">Civil Közösségi Díj” </w:t>
      </w:r>
      <w:r w:rsidR="0072088D">
        <w:t>az</w:t>
      </w:r>
      <w:r w:rsidR="00A2443C">
        <w:t xml:space="preserve"> </w:t>
      </w:r>
      <w:r w:rsidR="001C15F3" w:rsidRPr="001C15F3">
        <w:t xml:space="preserve">Eger </w:t>
      </w:r>
      <w:r w:rsidR="00C679C8" w:rsidRPr="001C15F3">
        <w:t>Városi Civil Fórum rendezvényen</w:t>
      </w:r>
      <w:r w:rsidR="0072088D">
        <w:t xml:space="preserve">. </w:t>
      </w:r>
    </w:p>
    <w:p w:rsidR="00E3506F" w:rsidRPr="00C679C8" w:rsidRDefault="00E3506F" w:rsidP="00E3506F">
      <w:pPr>
        <w:tabs>
          <w:tab w:val="left" w:pos="2550"/>
        </w:tabs>
        <w:spacing w:after="0"/>
        <w:rPr>
          <w:color w:val="00B050"/>
        </w:rPr>
      </w:pPr>
    </w:p>
    <w:p w:rsidR="00C679C8" w:rsidRDefault="00075E46" w:rsidP="00DF7740">
      <w:pPr>
        <w:tabs>
          <w:tab w:val="left" w:pos="2550"/>
        </w:tabs>
        <w:jc w:val="both"/>
      </w:pPr>
      <w:r w:rsidRPr="00075E46">
        <w:t xml:space="preserve">4/9. </w:t>
      </w:r>
      <w:r>
        <w:t>Az elismerést</w:t>
      </w:r>
      <w:r w:rsidR="00C679C8" w:rsidRPr="00075E46">
        <w:t xml:space="preserve"> igazoló díszokleveleket az ECK soros elnök és a </w:t>
      </w:r>
      <w:r>
        <w:t>fór</w:t>
      </w:r>
      <w:r w:rsidR="00E3506F">
        <w:t xml:space="preserve">um szervezőbizottságának elnöke, </w:t>
      </w:r>
      <w:r>
        <w:t>„A</w:t>
      </w:r>
      <w:r w:rsidR="00464549">
        <w:rPr>
          <w:color w:val="FF0000"/>
        </w:rPr>
        <w:t>….</w:t>
      </w:r>
      <w:r w:rsidR="00E3506F">
        <w:t xml:space="preserve"> S</w:t>
      </w:r>
      <w:r w:rsidR="00C679C8" w:rsidRPr="00075E46">
        <w:t xml:space="preserve">zekció </w:t>
      </w:r>
      <w:r>
        <w:t>…</w:t>
      </w:r>
      <w:r w:rsidR="00E3506F">
        <w:t xml:space="preserve"> </w:t>
      </w:r>
      <w:r>
        <w:t>évi</w:t>
      </w:r>
      <w:r w:rsidR="00E3506F">
        <w:t xml:space="preserve"> Ö</w:t>
      </w:r>
      <w:r w:rsidR="00C679C8" w:rsidRPr="00075E46">
        <w:t>nkéntese</w:t>
      </w:r>
      <w:r>
        <w:t>”</w:t>
      </w:r>
      <w:r w:rsidR="00C679C8" w:rsidRPr="00075E46">
        <w:t xml:space="preserve"> elismerés oklevelét a soros elnök és a szekció vezetője írja alá.</w:t>
      </w:r>
    </w:p>
    <w:p w:rsidR="00DF7740" w:rsidRDefault="00DF7740" w:rsidP="00DF7740">
      <w:pPr>
        <w:tabs>
          <w:tab w:val="left" w:pos="2550"/>
        </w:tabs>
        <w:jc w:val="both"/>
      </w:pPr>
    </w:p>
    <w:p w:rsidR="00656C7A" w:rsidRDefault="00C679C8" w:rsidP="00724287">
      <w:pPr>
        <w:tabs>
          <w:tab w:val="left" w:pos="2550"/>
        </w:tabs>
        <w:jc w:val="center"/>
        <w:rPr>
          <w:b/>
        </w:rPr>
      </w:pPr>
      <w:r w:rsidRPr="00C679C8">
        <w:rPr>
          <w:b/>
        </w:rPr>
        <w:t xml:space="preserve">V. </w:t>
      </w:r>
      <w:r w:rsidR="00B516B9">
        <w:rPr>
          <w:b/>
        </w:rPr>
        <w:t>Az elismerésekre felterjesztés szempontjai</w:t>
      </w:r>
    </w:p>
    <w:p w:rsidR="00724287" w:rsidRDefault="00724287" w:rsidP="00724287">
      <w:pPr>
        <w:tabs>
          <w:tab w:val="left" w:pos="2550"/>
        </w:tabs>
        <w:jc w:val="center"/>
        <w:rPr>
          <w:b/>
        </w:rPr>
      </w:pPr>
    </w:p>
    <w:p w:rsidR="00B516B9" w:rsidRPr="00656C7A" w:rsidRDefault="00656C7A" w:rsidP="00656C7A">
      <w:pPr>
        <w:tabs>
          <w:tab w:val="left" w:pos="2550"/>
        </w:tabs>
        <w:rPr>
          <w:b/>
        </w:rPr>
      </w:pPr>
      <w:r w:rsidRPr="00656C7A">
        <w:rPr>
          <w:b/>
        </w:rPr>
        <w:t>1.</w:t>
      </w:r>
      <w:r w:rsidR="003C69F4">
        <w:rPr>
          <w:b/>
        </w:rPr>
        <w:t>„A SZEKCIÓ</w:t>
      </w:r>
      <w:r w:rsidR="00E3506F">
        <w:rPr>
          <w:b/>
        </w:rPr>
        <w:t xml:space="preserve"> </w:t>
      </w:r>
      <w:r w:rsidR="00B516B9" w:rsidRPr="00656C7A">
        <w:rPr>
          <w:b/>
        </w:rPr>
        <w:t>…</w:t>
      </w:r>
      <w:r w:rsidR="00E3506F">
        <w:rPr>
          <w:b/>
        </w:rPr>
        <w:t xml:space="preserve"> </w:t>
      </w:r>
      <w:r w:rsidR="00B516B9" w:rsidRPr="00656C7A">
        <w:rPr>
          <w:b/>
        </w:rPr>
        <w:t>ÉVI ÖNKÉNTESE” elismerésre</w:t>
      </w:r>
    </w:p>
    <w:p w:rsidR="00B516B9" w:rsidRDefault="00656C7A" w:rsidP="00B516B9">
      <w:pPr>
        <w:tabs>
          <w:tab w:val="left" w:pos="2550"/>
        </w:tabs>
      </w:pPr>
      <w:r>
        <w:t xml:space="preserve">1/1. </w:t>
      </w:r>
      <w:r w:rsidR="00950EE1">
        <w:t>A felterjesztés szempontjait</w:t>
      </w:r>
      <w:r w:rsidR="00BE0DEF">
        <w:t xml:space="preserve"> a szekciók</w:t>
      </w:r>
      <w:r w:rsidR="00B516B9">
        <w:t xml:space="preserve"> </w:t>
      </w:r>
      <w:r w:rsidR="00BE0DEF">
        <w:t xml:space="preserve">határozzák </w:t>
      </w:r>
      <w:r w:rsidR="00B516B9">
        <w:t>meg</w:t>
      </w:r>
    </w:p>
    <w:p w:rsidR="00B516B9" w:rsidRDefault="00950EE1" w:rsidP="00B516B9">
      <w:pPr>
        <w:tabs>
          <w:tab w:val="left" w:pos="2550"/>
        </w:tabs>
      </w:pPr>
      <w:r>
        <w:t xml:space="preserve">1/2. </w:t>
      </w:r>
      <w:r w:rsidR="00B516B9">
        <w:t>Az elismerésre javaslatot szekcióülésen, a szervezet</w:t>
      </w:r>
      <w:r>
        <w:t>ek képviselői tehetnek</w:t>
      </w:r>
    </w:p>
    <w:p w:rsidR="00B516B9" w:rsidRDefault="00950EE1" w:rsidP="00B516B9">
      <w:pPr>
        <w:tabs>
          <w:tab w:val="left" w:pos="2550"/>
        </w:tabs>
      </w:pPr>
      <w:r>
        <w:t>1/3. A d</w:t>
      </w:r>
      <w:r w:rsidR="00B516B9">
        <w:t>ö</w:t>
      </w:r>
      <w:r w:rsidR="00950034">
        <w:t>ntés a szekcióüléseken történik</w:t>
      </w:r>
    </w:p>
    <w:p w:rsidR="00B516B9" w:rsidRDefault="00950EE1" w:rsidP="00B516B9">
      <w:pPr>
        <w:tabs>
          <w:tab w:val="left" w:pos="2550"/>
        </w:tabs>
      </w:pPr>
      <w:r>
        <w:t xml:space="preserve">1/4. </w:t>
      </w:r>
      <w:r w:rsidR="00B516B9">
        <w:t xml:space="preserve">A </w:t>
      </w:r>
      <w:r>
        <w:t xml:space="preserve">döntésről a szekcióvezető ad tájékoztatást az ECK soros elnöknek. A kerekasztal jóváhagyólag megerősíti a </w:t>
      </w:r>
      <w:r w:rsidR="00950034">
        <w:t>szekció döntését</w:t>
      </w:r>
    </w:p>
    <w:p w:rsidR="00B516B9" w:rsidRDefault="00B516B9" w:rsidP="00B516B9">
      <w:pPr>
        <w:tabs>
          <w:tab w:val="left" w:pos="2550"/>
        </w:tabs>
      </w:pPr>
      <w:r>
        <w:t xml:space="preserve">Az elismerés formája: oklevél </w:t>
      </w:r>
    </w:p>
    <w:p w:rsidR="00B516B9" w:rsidRDefault="00B516B9" w:rsidP="00B516B9">
      <w:pPr>
        <w:tabs>
          <w:tab w:val="left" w:pos="2550"/>
        </w:tabs>
      </w:pPr>
      <w:r>
        <w:t xml:space="preserve">Átadás: </w:t>
      </w:r>
      <w:r w:rsidR="00950034">
        <w:t>Egri Civil Randevú</w:t>
      </w:r>
    </w:p>
    <w:p w:rsidR="00B516B9" w:rsidRDefault="00B516B9" w:rsidP="00BC0F84">
      <w:pPr>
        <w:tabs>
          <w:tab w:val="left" w:pos="2550"/>
        </w:tabs>
      </w:pPr>
    </w:p>
    <w:p w:rsidR="00B516B9" w:rsidRPr="00656C7A" w:rsidRDefault="00656C7A" w:rsidP="00BC0F84">
      <w:pPr>
        <w:tabs>
          <w:tab w:val="left" w:pos="2550"/>
        </w:tabs>
        <w:rPr>
          <w:b/>
        </w:rPr>
      </w:pPr>
      <w:r>
        <w:rPr>
          <w:b/>
        </w:rPr>
        <w:t xml:space="preserve">2. </w:t>
      </w:r>
      <w:r w:rsidR="00B516B9" w:rsidRPr="00656C7A">
        <w:rPr>
          <w:b/>
        </w:rPr>
        <w:t>„AZ ÉV SZEKCIÓJA” elismerésre</w:t>
      </w:r>
    </w:p>
    <w:p w:rsidR="00BC0F84" w:rsidRPr="00BC0F84" w:rsidRDefault="00656C7A" w:rsidP="00BC0F84">
      <w:pPr>
        <w:tabs>
          <w:tab w:val="left" w:pos="2550"/>
        </w:tabs>
      </w:pPr>
      <w:r>
        <w:t>2</w:t>
      </w:r>
      <w:r w:rsidR="00B516B9">
        <w:t xml:space="preserve">/1. </w:t>
      </w:r>
      <w:r w:rsidR="00BC0F84" w:rsidRPr="00BC0F84">
        <w:t>A szekció információs adata (szervezetek száma, szakterületek, lakóterületi megoszlás)</w:t>
      </w:r>
    </w:p>
    <w:p w:rsidR="00BC0F84" w:rsidRPr="00BC0F84" w:rsidRDefault="00656C7A" w:rsidP="00BC0F84">
      <w:pPr>
        <w:tabs>
          <w:tab w:val="left" w:pos="2550"/>
        </w:tabs>
      </w:pPr>
      <w:r>
        <w:t>2</w:t>
      </w:r>
      <w:r w:rsidR="00B516B9">
        <w:t xml:space="preserve">/2. </w:t>
      </w:r>
      <w:r w:rsidR="00B937AD">
        <w:t xml:space="preserve">A szekció </w:t>
      </w:r>
      <w:r w:rsidR="00BC0F84" w:rsidRPr="00BC0F84">
        <w:t>együttműködési alkalmai, eseményei</w:t>
      </w:r>
      <w:r w:rsidR="001D47BC">
        <w:t>nek leírása</w:t>
      </w:r>
    </w:p>
    <w:p w:rsidR="00BC0F84" w:rsidRPr="00BC0F84" w:rsidRDefault="00656C7A" w:rsidP="00BC0F84">
      <w:pPr>
        <w:tabs>
          <w:tab w:val="left" w:pos="2550"/>
        </w:tabs>
      </w:pPr>
      <w:r>
        <w:t>2</w:t>
      </w:r>
      <w:r w:rsidR="00B516B9">
        <w:t xml:space="preserve">/3. </w:t>
      </w:r>
      <w:r w:rsidR="00BC0F84" w:rsidRPr="00BC0F84">
        <w:t xml:space="preserve">Az egyes akciókban, rendezvényeken együttműködő szekciószervezetek száma </w:t>
      </w:r>
    </w:p>
    <w:p w:rsidR="00BC0F84" w:rsidRPr="00BC0F84" w:rsidRDefault="00656C7A" w:rsidP="00BC0F84">
      <w:pPr>
        <w:tabs>
          <w:tab w:val="left" w:pos="2550"/>
        </w:tabs>
      </w:pPr>
      <w:r>
        <w:t>2</w:t>
      </w:r>
      <w:r w:rsidR="00B516B9">
        <w:t xml:space="preserve">/4. </w:t>
      </w:r>
      <w:r w:rsidR="00BC0F84" w:rsidRPr="00BC0F84">
        <w:t>Az egyes akciókban, rendezvényeken együttműködő más szervezetek, intézmények száma</w:t>
      </w:r>
    </w:p>
    <w:p w:rsidR="00BC0F84" w:rsidRPr="00BC0F84" w:rsidRDefault="00656C7A" w:rsidP="00BC0F84">
      <w:pPr>
        <w:tabs>
          <w:tab w:val="left" w:pos="2550"/>
        </w:tabs>
      </w:pPr>
      <w:r>
        <w:t>2</w:t>
      </w:r>
      <w:r w:rsidR="00B516B9">
        <w:t xml:space="preserve">/5. </w:t>
      </w:r>
      <w:r w:rsidR="00BC0F84" w:rsidRPr="00BC0F84">
        <w:t>A szekció évi önkéntes munkájának értéke</w:t>
      </w:r>
    </w:p>
    <w:p w:rsidR="00BC0F84" w:rsidRPr="00BC0F84" w:rsidRDefault="00656C7A" w:rsidP="00BC0F84">
      <w:pPr>
        <w:tabs>
          <w:tab w:val="left" w:pos="2550"/>
        </w:tabs>
      </w:pPr>
      <w:r>
        <w:lastRenderedPageBreak/>
        <w:t xml:space="preserve">2/6. </w:t>
      </w:r>
      <w:r w:rsidR="00BC0F84" w:rsidRPr="00BC0F84">
        <w:t>A szekció részvétele az önkormányzati feladatellátásban</w:t>
      </w:r>
    </w:p>
    <w:p w:rsidR="00BC0F84" w:rsidRPr="00BC0F84" w:rsidRDefault="00656C7A" w:rsidP="00BC0F84">
      <w:pPr>
        <w:tabs>
          <w:tab w:val="left" w:pos="2550"/>
        </w:tabs>
      </w:pPr>
      <w:r>
        <w:t>A</w:t>
      </w:r>
      <w:r w:rsidR="00950034">
        <w:t>z elismerés formája: díszoklevél</w:t>
      </w:r>
    </w:p>
    <w:p w:rsidR="00BC0F84" w:rsidRDefault="00BC0F84" w:rsidP="00BC0F84">
      <w:pPr>
        <w:tabs>
          <w:tab w:val="left" w:pos="2550"/>
        </w:tabs>
      </w:pPr>
      <w:r w:rsidRPr="00BC0F84">
        <w:t xml:space="preserve">Átadás: </w:t>
      </w:r>
      <w:r w:rsidR="00950034">
        <w:t>Eger Városi Civil Fórum</w:t>
      </w:r>
    </w:p>
    <w:p w:rsidR="00B516B9" w:rsidRDefault="00B516B9" w:rsidP="00BC0F84">
      <w:pPr>
        <w:tabs>
          <w:tab w:val="left" w:pos="2550"/>
        </w:tabs>
      </w:pPr>
    </w:p>
    <w:p w:rsidR="00BC0F84" w:rsidRPr="00656C7A" w:rsidRDefault="00656C7A" w:rsidP="00BC0F84">
      <w:pPr>
        <w:tabs>
          <w:tab w:val="left" w:pos="2550"/>
        </w:tabs>
        <w:rPr>
          <w:b/>
        </w:rPr>
      </w:pPr>
      <w:r>
        <w:rPr>
          <w:b/>
        </w:rPr>
        <w:t xml:space="preserve">3. </w:t>
      </w:r>
      <w:r w:rsidR="00B516B9" w:rsidRPr="00656C7A">
        <w:rPr>
          <w:b/>
        </w:rPr>
        <w:t>„CIVIL KÖZÖSSÉGI DÍJ”</w:t>
      </w:r>
      <w:r>
        <w:rPr>
          <w:b/>
        </w:rPr>
        <w:t xml:space="preserve"> elis</w:t>
      </w:r>
      <w:r w:rsidR="00B516B9" w:rsidRPr="00656C7A">
        <w:rPr>
          <w:b/>
        </w:rPr>
        <w:t>merésre</w:t>
      </w:r>
    </w:p>
    <w:p w:rsidR="00724287" w:rsidRDefault="00724287" w:rsidP="00BC0F84">
      <w:pPr>
        <w:tabs>
          <w:tab w:val="left" w:pos="2550"/>
        </w:tabs>
        <w:rPr>
          <w:b/>
          <w:i/>
        </w:rPr>
      </w:pPr>
    </w:p>
    <w:p w:rsidR="00BC0F84" w:rsidRPr="00656C7A" w:rsidRDefault="00BC0F84" w:rsidP="00BC0F84">
      <w:pPr>
        <w:tabs>
          <w:tab w:val="left" w:pos="2550"/>
        </w:tabs>
        <w:rPr>
          <w:b/>
          <w:i/>
        </w:rPr>
      </w:pPr>
      <w:r w:rsidRPr="00656C7A">
        <w:rPr>
          <w:b/>
          <w:i/>
        </w:rPr>
        <w:t>Szervezet esetében</w:t>
      </w:r>
    </w:p>
    <w:p w:rsidR="00BC0F84" w:rsidRPr="00BC0F84" w:rsidRDefault="00656C7A" w:rsidP="003C69F4">
      <w:pPr>
        <w:tabs>
          <w:tab w:val="left" w:pos="2550"/>
        </w:tabs>
        <w:jc w:val="both"/>
      </w:pPr>
      <w:r>
        <w:t xml:space="preserve">3/1. </w:t>
      </w:r>
      <w:r w:rsidR="00BC0F84" w:rsidRPr="00BC0F84">
        <w:t>A kitüntetésre felterjesztett szervezet információs adatai</w:t>
      </w:r>
    </w:p>
    <w:p w:rsidR="00BC0F84" w:rsidRPr="003C69F4" w:rsidRDefault="00BC0F84" w:rsidP="00BC0F84">
      <w:pPr>
        <w:tabs>
          <w:tab w:val="left" w:pos="2550"/>
        </w:tabs>
        <w:rPr>
          <w:i/>
        </w:rPr>
      </w:pPr>
      <w:r w:rsidRPr="003C69F4">
        <w:rPr>
          <w:i/>
        </w:rPr>
        <w:t>(szervezet alakításának fő célja - alapító okiratból/alapszabályból-, alakulásának éve, tagjainak száma, SZJA 1%-os felajánlás évi összege, pályázati forrásból származó évi bevétele)</w:t>
      </w:r>
    </w:p>
    <w:p w:rsidR="00007105" w:rsidRDefault="00656C7A" w:rsidP="00BC0F84">
      <w:pPr>
        <w:tabs>
          <w:tab w:val="left" w:pos="2550"/>
        </w:tabs>
      </w:pPr>
      <w:r>
        <w:t>3/1.</w:t>
      </w:r>
      <w:r w:rsidR="00A2443C">
        <w:t xml:space="preserve"> </w:t>
      </w:r>
      <w:r w:rsidR="00007105">
        <w:t xml:space="preserve">A szervezet bejegyzéstől számított minimum 5 év </w:t>
      </w:r>
    </w:p>
    <w:p w:rsidR="00BC0F84" w:rsidRPr="00BC0F84" w:rsidRDefault="00007105" w:rsidP="00BC0F84">
      <w:pPr>
        <w:tabs>
          <w:tab w:val="left" w:pos="2550"/>
        </w:tabs>
      </w:pPr>
      <w:r>
        <w:t xml:space="preserve">3/2. </w:t>
      </w:r>
      <w:r w:rsidR="00BC0F84" w:rsidRPr="00BC0F84">
        <w:t>A kiemelt városi rendezvén</w:t>
      </w:r>
      <w:r w:rsidR="003C69F4">
        <w:t xml:space="preserve">yeken, akciókban, </w:t>
      </w:r>
      <w:r w:rsidR="00BC0F84" w:rsidRPr="00BC0F84">
        <w:t xml:space="preserve">szolgáltatásokban való részvétel </w:t>
      </w:r>
    </w:p>
    <w:p w:rsidR="00BC0F84" w:rsidRPr="00BC0F84" w:rsidRDefault="00007105" w:rsidP="00BC0F84">
      <w:pPr>
        <w:tabs>
          <w:tab w:val="left" w:pos="2550"/>
        </w:tabs>
      </w:pPr>
      <w:r>
        <w:t>3/3</w:t>
      </w:r>
      <w:r w:rsidR="00656C7A">
        <w:t xml:space="preserve">. </w:t>
      </w:r>
      <w:r w:rsidR="00BC0F84" w:rsidRPr="00BC0F84">
        <w:t xml:space="preserve">Hálózati rendezvényeken más szervezetekkel való együttműködés </w:t>
      </w:r>
    </w:p>
    <w:p w:rsidR="00BC0F84" w:rsidRPr="00BC0F84" w:rsidRDefault="00007105" w:rsidP="00BC0F84">
      <w:pPr>
        <w:tabs>
          <w:tab w:val="left" w:pos="2550"/>
        </w:tabs>
      </w:pPr>
      <w:r>
        <w:t>3/4</w:t>
      </w:r>
      <w:r w:rsidR="00656C7A">
        <w:t>.</w:t>
      </w:r>
      <w:r w:rsidR="00BC0F84" w:rsidRPr="00BC0F84">
        <w:t xml:space="preserve"> Rendezvényeken, szolgáltatásokkal, akciókkal elért polgárok száma</w:t>
      </w:r>
    </w:p>
    <w:p w:rsidR="00BC0F84" w:rsidRPr="00BC0F84" w:rsidRDefault="00007105" w:rsidP="00BC0F84">
      <w:pPr>
        <w:tabs>
          <w:tab w:val="left" w:pos="2550"/>
        </w:tabs>
      </w:pPr>
      <w:r>
        <w:t>3/5</w:t>
      </w:r>
      <w:r w:rsidR="00656C7A">
        <w:t>.</w:t>
      </w:r>
      <w:r w:rsidR="00BC0F84" w:rsidRPr="00BC0F84">
        <w:t xml:space="preserve"> Nyilvánosság és média</w:t>
      </w:r>
      <w:r w:rsidR="00BE0DEF">
        <w:t xml:space="preserve"> </w:t>
      </w:r>
      <w:r w:rsidR="00BC0F84" w:rsidRPr="00BC0F84">
        <w:t>megjelenés</w:t>
      </w:r>
    </w:p>
    <w:p w:rsidR="00BC0F84" w:rsidRPr="00BC0F84" w:rsidRDefault="00007105" w:rsidP="00BC0F84">
      <w:pPr>
        <w:tabs>
          <w:tab w:val="left" w:pos="2550"/>
        </w:tabs>
      </w:pPr>
      <w:r>
        <w:t>3/6</w:t>
      </w:r>
      <w:r w:rsidR="00656C7A">
        <w:t>.</w:t>
      </w:r>
      <w:r w:rsidR="00BC0F84" w:rsidRPr="00BC0F84">
        <w:t xml:space="preserve"> Hazai, nemzetközi kapcsolatokban való részvétel </w:t>
      </w:r>
    </w:p>
    <w:p w:rsidR="00BC0F84" w:rsidRPr="00BC0F84" w:rsidRDefault="00BC0F84" w:rsidP="00BC0F84">
      <w:pPr>
        <w:tabs>
          <w:tab w:val="left" w:pos="2550"/>
        </w:tabs>
      </w:pPr>
      <w:r w:rsidRPr="00BC0F84">
        <w:t>A kitüntetés formája: díszoklevél és tárgyjutalom</w:t>
      </w:r>
    </w:p>
    <w:p w:rsidR="00007105" w:rsidRPr="00BE0DEF" w:rsidRDefault="00BC0F84" w:rsidP="00BC0F84">
      <w:pPr>
        <w:tabs>
          <w:tab w:val="left" w:pos="2550"/>
        </w:tabs>
      </w:pPr>
      <w:r w:rsidRPr="00BC0F84">
        <w:t xml:space="preserve">Átadás: </w:t>
      </w:r>
      <w:r w:rsidR="003C69F4" w:rsidRPr="003C69F4">
        <w:t>Eger Városi Civil Fórum</w:t>
      </w:r>
    </w:p>
    <w:p w:rsidR="00BC0F84" w:rsidRPr="00656C7A" w:rsidRDefault="00BC0F84" w:rsidP="00BC0F84">
      <w:pPr>
        <w:tabs>
          <w:tab w:val="left" w:pos="2550"/>
        </w:tabs>
        <w:rPr>
          <w:b/>
          <w:i/>
        </w:rPr>
      </w:pPr>
      <w:r w:rsidRPr="00656C7A">
        <w:rPr>
          <w:b/>
          <w:i/>
        </w:rPr>
        <w:t>Személy esetében</w:t>
      </w:r>
    </w:p>
    <w:p w:rsidR="00656C7A" w:rsidRDefault="00656C7A" w:rsidP="00BC0F84">
      <w:pPr>
        <w:tabs>
          <w:tab w:val="left" w:pos="2550"/>
        </w:tabs>
      </w:pPr>
      <w:r>
        <w:t xml:space="preserve">3/6. </w:t>
      </w:r>
      <w:r w:rsidR="00BC0F84" w:rsidRPr="00BC0F84">
        <w:t xml:space="preserve">A kitüntetésre felterjesztett személy adatai </w:t>
      </w:r>
      <w:r w:rsidR="00BC0F84" w:rsidRPr="00007105">
        <w:rPr>
          <w:i/>
        </w:rPr>
        <w:t>(név, születési év, lakcím, iskolai végzettség)</w:t>
      </w:r>
    </w:p>
    <w:p w:rsidR="00BC0F84" w:rsidRPr="00BC0F84" w:rsidRDefault="00656C7A" w:rsidP="00BC0F84">
      <w:pPr>
        <w:tabs>
          <w:tab w:val="left" w:pos="2550"/>
        </w:tabs>
      </w:pPr>
      <w:r>
        <w:t xml:space="preserve">3/7. </w:t>
      </w:r>
      <w:r w:rsidR="003C69F4">
        <w:t>Minimum 5</w:t>
      </w:r>
      <w:r w:rsidR="00BC0F84" w:rsidRPr="00BC0F84">
        <w:t xml:space="preserve"> éve cselekvő részese egy egri székhelyű civil szervezetnek</w:t>
      </w:r>
    </w:p>
    <w:p w:rsidR="00BC0F84" w:rsidRPr="00B937AD" w:rsidRDefault="00B937AD" w:rsidP="00BC0F84">
      <w:pPr>
        <w:tabs>
          <w:tab w:val="left" w:pos="2550"/>
        </w:tabs>
        <w:rPr>
          <w:color w:val="FF0000"/>
        </w:rPr>
      </w:pPr>
      <w:r>
        <w:t>3/8.</w:t>
      </w:r>
      <w:r>
        <w:rPr>
          <w:color w:val="FF0000"/>
        </w:rPr>
        <w:t xml:space="preserve"> </w:t>
      </w:r>
      <w:r w:rsidR="00BC0F84" w:rsidRPr="00BC0F84">
        <w:t>Szervezetében/szekciójában végzett példamutató tevékenység</w:t>
      </w:r>
    </w:p>
    <w:p w:rsidR="005226C2" w:rsidRDefault="00B937AD" w:rsidP="00BC0F84">
      <w:pPr>
        <w:tabs>
          <w:tab w:val="left" w:pos="2550"/>
        </w:tabs>
      </w:pPr>
      <w:r>
        <w:t>3/9</w:t>
      </w:r>
      <w:r w:rsidR="00656C7A">
        <w:t>.</w:t>
      </w:r>
      <w:r w:rsidR="00BC0F84" w:rsidRPr="00BC0F84">
        <w:t xml:space="preserve"> Közreműködés az egri civil hálózat működésében, fejlesztésében </w:t>
      </w:r>
    </w:p>
    <w:p w:rsidR="00BC0F84" w:rsidRPr="00BC0F84" w:rsidRDefault="00B937AD" w:rsidP="00BC0F84">
      <w:pPr>
        <w:tabs>
          <w:tab w:val="left" w:pos="2550"/>
        </w:tabs>
      </w:pPr>
      <w:r>
        <w:t>3/10</w:t>
      </w:r>
      <w:r w:rsidR="00656C7A">
        <w:t xml:space="preserve">. </w:t>
      </w:r>
      <w:r w:rsidR="00BC0F84" w:rsidRPr="00BC0F84">
        <w:t xml:space="preserve"> Az Egri Civil Kerekasztal bizottságaiban, munkacsoportjaiban végzet szakmai tevékenység</w:t>
      </w:r>
    </w:p>
    <w:p w:rsidR="00BC0F84" w:rsidRPr="00BC0F84" w:rsidRDefault="00B937AD" w:rsidP="00BC0F84">
      <w:pPr>
        <w:tabs>
          <w:tab w:val="left" w:pos="2550"/>
        </w:tabs>
      </w:pPr>
      <w:r>
        <w:t>3/11</w:t>
      </w:r>
      <w:r w:rsidR="00656C7A">
        <w:t xml:space="preserve">. </w:t>
      </w:r>
      <w:r w:rsidR="00BC0F84" w:rsidRPr="00BC0F84">
        <w:t xml:space="preserve"> A civil hálózat jó hírnevét szolgáló egyéni szakmai teljesítmény</w:t>
      </w:r>
    </w:p>
    <w:p w:rsidR="00BC0F84" w:rsidRPr="00BC0F84" w:rsidRDefault="00BC0F84" w:rsidP="00BC0F84">
      <w:pPr>
        <w:tabs>
          <w:tab w:val="left" w:pos="2550"/>
        </w:tabs>
      </w:pPr>
      <w:r w:rsidRPr="00BC0F84">
        <w:t>Kitüntetés formája: díszoklevél és tárgyjutalom</w:t>
      </w:r>
    </w:p>
    <w:p w:rsidR="00BC0F84" w:rsidRDefault="00BC0F84" w:rsidP="00BC0F84">
      <w:pPr>
        <w:tabs>
          <w:tab w:val="left" w:pos="2550"/>
        </w:tabs>
      </w:pPr>
      <w:r w:rsidRPr="00BC0F84">
        <w:t xml:space="preserve">Átadás: </w:t>
      </w:r>
      <w:r w:rsidR="00F9108C" w:rsidRPr="00F9108C">
        <w:t>Eger Városi Civil Fórum</w:t>
      </w:r>
    </w:p>
    <w:p w:rsidR="00E3506F" w:rsidRDefault="00E3506F" w:rsidP="00BC0F84">
      <w:pPr>
        <w:tabs>
          <w:tab w:val="left" w:pos="2550"/>
        </w:tabs>
        <w:rPr>
          <w:b/>
        </w:rPr>
      </w:pPr>
    </w:p>
    <w:p w:rsidR="00B516B9" w:rsidRPr="00656C7A" w:rsidRDefault="00656C7A" w:rsidP="00BC0F84">
      <w:pPr>
        <w:tabs>
          <w:tab w:val="left" w:pos="2550"/>
        </w:tabs>
        <w:rPr>
          <w:b/>
        </w:rPr>
      </w:pPr>
      <w:r w:rsidRPr="00656C7A">
        <w:rPr>
          <w:b/>
        </w:rPr>
        <w:t xml:space="preserve">4. </w:t>
      </w:r>
      <w:r w:rsidR="00B516B9" w:rsidRPr="00656C7A">
        <w:rPr>
          <w:b/>
        </w:rPr>
        <w:t>„ AZ ÉV CIVIL TÁMOGATÓJA”</w:t>
      </w:r>
      <w:r w:rsidRPr="00656C7A">
        <w:rPr>
          <w:b/>
        </w:rPr>
        <w:t xml:space="preserve"> elis</w:t>
      </w:r>
      <w:r w:rsidR="00B516B9" w:rsidRPr="00656C7A">
        <w:rPr>
          <w:b/>
        </w:rPr>
        <w:t>merésre</w:t>
      </w:r>
    </w:p>
    <w:p w:rsidR="00BC0F84" w:rsidRPr="00BC0F84" w:rsidRDefault="00BC0F84" w:rsidP="00BC0F84">
      <w:pPr>
        <w:tabs>
          <w:tab w:val="left" w:pos="2550"/>
        </w:tabs>
      </w:pPr>
      <w:r w:rsidRPr="00BC0F84">
        <w:t xml:space="preserve">Olyan támogatói magatartás, amely a hálózat </w:t>
      </w:r>
      <w:r w:rsidRPr="00B44E07">
        <w:rPr>
          <w:i/>
        </w:rPr>
        <w:t xml:space="preserve">(szervezetei, fórum, kerekasztal, szekció) </w:t>
      </w:r>
      <w:r w:rsidRPr="00BC0F84">
        <w:t xml:space="preserve">munkáját közvetlenül anyagi, vagy szellemi erőforrásokkal segíti, illetve a civil hálózat kezdeményezésével, többszektorú együttműködésen nyugvó programok megvalósítását szolgálja. </w:t>
      </w:r>
    </w:p>
    <w:p w:rsidR="00BC0F84" w:rsidRPr="00BC0F84" w:rsidRDefault="00BC0F84" w:rsidP="00BC0F84">
      <w:pPr>
        <w:tabs>
          <w:tab w:val="left" w:pos="2550"/>
        </w:tabs>
      </w:pPr>
      <w:r w:rsidRPr="00BC0F84">
        <w:lastRenderedPageBreak/>
        <w:t xml:space="preserve">A kitüntetés alapítását a gazdasági szektor társadalmi felelősségvállalásának civil szektorra való kiterjesztése indokolja. </w:t>
      </w:r>
    </w:p>
    <w:p w:rsidR="00BC0F84" w:rsidRPr="00BC0F84" w:rsidRDefault="00656C7A" w:rsidP="00BC0F84">
      <w:pPr>
        <w:tabs>
          <w:tab w:val="left" w:pos="2550"/>
        </w:tabs>
      </w:pPr>
      <w:r>
        <w:t xml:space="preserve">4/1. </w:t>
      </w:r>
      <w:r w:rsidR="00BC0F84" w:rsidRPr="00BC0F84">
        <w:t>A kitüntetésre felterjesztett személy/g</w:t>
      </w:r>
      <w:r w:rsidR="00FB73AB">
        <w:t xml:space="preserve">azdasági szervezet információs </w:t>
      </w:r>
      <w:r w:rsidR="00BC0F84" w:rsidRPr="00BC0F84">
        <w:t>adatai</w:t>
      </w:r>
    </w:p>
    <w:p w:rsidR="00BC0F84" w:rsidRPr="00BC0F84" w:rsidRDefault="00656C7A" w:rsidP="00BC0F84">
      <w:pPr>
        <w:tabs>
          <w:tab w:val="left" w:pos="2550"/>
        </w:tabs>
      </w:pPr>
      <w:r>
        <w:t xml:space="preserve">4/2. </w:t>
      </w:r>
      <w:r w:rsidR="00BC0F84" w:rsidRPr="00BC0F84">
        <w:t>A hálózat szervezeteivel való kapcsolata</w:t>
      </w:r>
      <w:r w:rsidR="00BC0F84" w:rsidRPr="00BC0F84">
        <w:tab/>
      </w:r>
    </w:p>
    <w:p w:rsidR="00BC0F84" w:rsidRPr="00BC0F84" w:rsidRDefault="00656C7A" w:rsidP="00BC0F84">
      <w:pPr>
        <w:tabs>
          <w:tab w:val="left" w:pos="2550"/>
        </w:tabs>
      </w:pPr>
      <w:r>
        <w:t xml:space="preserve">4/3. </w:t>
      </w:r>
      <w:r w:rsidR="00BC0F84" w:rsidRPr="00BC0F84">
        <w:t>A szervezet(ek) részére biztosított támogatási forma, támogatás értéke</w:t>
      </w:r>
    </w:p>
    <w:p w:rsidR="00BC0F84" w:rsidRPr="00BC0F84" w:rsidRDefault="00656C7A" w:rsidP="00BC0F84">
      <w:pPr>
        <w:tabs>
          <w:tab w:val="left" w:pos="2550"/>
        </w:tabs>
      </w:pPr>
      <w:r>
        <w:t xml:space="preserve">4/4. </w:t>
      </w:r>
      <w:r w:rsidR="00BC0F84" w:rsidRPr="00BC0F84">
        <w:t>A támogatásnak a hálózat fejlődését segítő hatása</w:t>
      </w:r>
    </w:p>
    <w:p w:rsidR="00BC0F84" w:rsidRPr="00B44E07" w:rsidRDefault="00656C7A" w:rsidP="00BC0F84">
      <w:pPr>
        <w:tabs>
          <w:tab w:val="left" w:pos="2550"/>
        </w:tabs>
        <w:rPr>
          <w:i/>
        </w:rPr>
      </w:pPr>
      <w:r>
        <w:t xml:space="preserve">4/5. </w:t>
      </w:r>
      <w:r w:rsidR="00BC0F84" w:rsidRPr="00BC0F84">
        <w:t xml:space="preserve">A civil szervezettel/szervezetekkel való kapcsolat távlatosság </w:t>
      </w:r>
      <w:r w:rsidR="00BC0F84" w:rsidRPr="00B44E07">
        <w:rPr>
          <w:i/>
        </w:rPr>
        <w:t>(egysze</w:t>
      </w:r>
      <w:r w:rsidRPr="00B44E07">
        <w:rPr>
          <w:i/>
        </w:rPr>
        <w:t xml:space="preserve">ri, több éves, </w:t>
      </w:r>
      <w:r w:rsidR="00BC0F84" w:rsidRPr="00B44E07">
        <w:rPr>
          <w:i/>
        </w:rPr>
        <w:t>állandó)</w:t>
      </w:r>
    </w:p>
    <w:p w:rsidR="00BC0F84" w:rsidRPr="00BC0F84" w:rsidRDefault="00BC0F84" w:rsidP="00BC0F84">
      <w:pPr>
        <w:tabs>
          <w:tab w:val="left" w:pos="2550"/>
        </w:tabs>
      </w:pPr>
      <w:r w:rsidRPr="00BC0F84">
        <w:t>A kitüntetés formája: díszoklevél és tárgyjutalom</w:t>
      </w:r>
    </w:p>
    <w:p w:rsidR="00BC0F84" w:rsidRDefault="00656C7A" w:rsidP="00BC0F84">
      <w:pPr>
        <w:tabs>
          <w:tab w:val="left" w:pos="2550"/>
        </w:tabs>
      </w:pPr>
      <w:r>
        <w:t xml:space="preserve">Átadás: </w:t>
      </w:r>
      <w:r w:rsidR="00B44E07">
        <w:t>Egri Civil Randevú</w:t>
      </w:r>
    </w:p>
    <w:p w:rsidR="00915FCD" w:rsidRDefault="00915FCD" w:rsidP="00BC0F84">
      <w:pPr>
        <w:tabs>
          <w:tab w:val="left" w:pos="2550"/>
        </w:tabs>
      </w:pPr>
    </w:p>
    <w:p w:rsidR="00021F21" w:rsidRDefault="00002F2A" w:rsidP="00915FCD">
      <w:pPr>
        <w:tabs>
          <w:tab w:val="left" w:pos="2550"/>
        </w:tabs>
        <w:jc w:val="center"/>
        <w:rPr>
          <w:b/>
        </w:rPr>
      </w:pPr>
      <w:r>
        <w:rPr>
          <w:b/>
        </w:rPr>
        <w:t>VII. Záró</w:t>
      </w:r>
      <w:r w:rsidR="00915FCD" w:rsidRPr="00915FCD">
        <w:rPr>
          <w:b/>
        </w:rPr>
        <w:t xml:space="preserve"> rendelkezések</w:t>
      </w:r>
    </w:p>
    <w:p w:rsidR="00724287" w:rsidRPr="00915FCD" w:rsidRDefault="00724287" w:rsidP="00915FCD">
      <w:pPr>
        <w:tabs>
          <w:tab w:val="left" w:pos="2550"/>
        </w:tabs>
        <w:jc w:val="center"/>
        <w:rPr>
          <w:b/>
        </w:rPr>
      </w:pPr>
    </w:p>
    <w:p w:rsidR="00021F21" w:rsidRPr="00915FCD" w:rsidRDefault="00915FCD" w:rsidP="00915FCD">
      <w:pPr>
        <w:tabs>
          <w:tab w:val="left" w:pos="2550"/>
        </w:tabs>
        <w:jc w:val="both"/>
      </w:pPr>
      <w:r>
        <w:t xml:space="preserve">7/1. </w:t>
      </w:r>
      <w:r w:rsidR="00021F21" w:rsidRPr="00587DB4">
        <w:t xml:space="preserve">Az elismerés rendszerének módosítására – az </w:t>
      </w:r>
      <w:r w:rsidR="00EA7133">
        <w:t>Egri Civil Kerekasztal javaslat</w:t>
      </w:r>
      <w:r w:rsidR="00021F21" w:rsidRPr="00587DB4">
        <w:t>a alapján - az Eger Városi Civil Fórum jogosult.</w:t>
      </w:r>
    </w:p>
    <w:p w:rsidR="00587DB4" w:rsidRDefault="00915FCD" w:rsidP="00587DB4">
      <w:pPr>
        <w:tabs>
          <w:tab w:val="left" w:pos="2550"/>
        </w:tabs>
      </w:pPr>
      <w:r>
        <w:t xml:space="preserve">7/2. </w:t>
      </w:r>
      <w:r w:rsidR="00BE0DEF">
        <w:t>A fórum</w:t>
      </w:r>
      <w:r w:rsidR="00587DB4" w:rsidRPr="00915FCD">
        <w:t xml:space="preserve"> döntése alapján az elismerési rendszer az Egri Civil Kódex mellékeltét képezi.</w:t>
      </w:r>
    </w:p>
    <w:p w:rsidR="00BE0DEF" w:rsidRPr="00915FCD" w:rsidRDefault="00BE0DEF" w:rsidP="00587DB4">
      <w:pPr>
        <w:tabs>
          <w:tab w:val="left" w:pos="2550"/>
        </w:tabs>
      </w:pPr>
    </w:p>
    <w:p w:rsidR="00915FCD" w:rsidRPr="00587DB4" w:rsidRDefault="00915FCD" w:rsidP="00587DB4">
      <w:pPr>
        <w:tabs>
          <w:tab w:val="left" w:pos="2550"/>
        </w:tabs>
        <w:rPr>
          <w:b/>
          <w:i/>
        </w:rPr>
      </w:pPr>
      <w:r w:rsidRPr="00915FCD">
        <w:rPr>
          <w:b/>
          <w:i/>
        </w:rPr>
        <w:t xml:space="preserve">Elfogadva: </w:t>
      </w:r>
      <w:r w:rsidR="00683D26">
        <w:rPr>
          <w:b/>
          <w:i/>
        </w:rPr>
        <w:t>…………………………………………………………..</w:t>
      </w:r>
    </w:p>
    <w:p w:rsidR="00587DB4" w:rsidRPr="00587DB4" w:rsidRDefault="00587DB4" w:rsidP="00587DB4">
      <w:pPr>
        <w:tabs>
          <w:tab w:val="left" w:pos="2550"/>
        </w:tabs>
        <w:rPr>
          <w:b/>
          <w:i/>
          <w:color w:val="FF0000"/>
        </w:rPr>
      </w:pPr>
    </w:p>
    <w:p w:rsidR="00910A80" w:rsidRPr="00910A80" w:rsidRDefault="00910A80" w:rsidP="00587DB4">
      <w:pPr>
        <w:tabs>
          <w:tab w:val="left" w:pos="2550"/>
        </w:tabs>
        <w:rPr>
          <w:i/>
          <w:color w:val="FF0000"/>
        </w:rPr>
      </w:pPr>
    </w:p>
    <w:sectPr w:rsidR="00910A80" w:rsidRPr="00910A80" w:rsidSect="00724287">
      <w:footerReference w:type="default" r:id="rId7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081" w:rsidRDefault="00AE6081" w:rsidP="00F13C9E">
      <w:pPr>
        <w:spacing w:after="0" w:line="240" w:lineRule="auto"/>
      </w:pPr>
      <w:r>
        <w:separator/>
      </w:r>
    </w:p>
  </w:endnote>
  <w:endnote w:type="continuationSeparator" w:id="0">
    <w:p w:rsidR="00AE6081" w:rsidRDefault="00AE6081" w:rsidP="00F13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Arial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6463614"/>
      <w:docPartObj>
        <w:docPartGallery w:val="Page Numbers (Bottom of Page)"/>
        <w:docPartUnique/>
      </w:docPartObj>
    </w:sdtPr>
    <w:sdtContent>
      <w:p w:rsidR="00F13C9E" w:rsidRDefault="000A3E65">
        <w:pPr>
          <w:pStyle w:val="llb"/>
          <w:jc w:val="right"/>
        </w:pPr>
        <w:r>
          <w:fldChar w:fldCharType="begin"/>
        </w:r>
        <w:r w:rsidR="00F13C9E">
          <w:instrText>PAGE   \* MERGEFORMAT</w:instrText>
        </w:r>
        <w:r>
          <w:fldChar w:fldCharType="separate"/>
        </w:r>
        <w:r w:rsidR="00B04CDB">
          <w:rPr>
            <w:noProof/>
          </w:rPr>
          <w:t>4</w:t>
        </w:r>
        <w:r>
          <w:fldChar w:fldCharType="end"/>
        </w:r>
      </w:p>
    </w:sdtContent>
  </w:sdt>
  <w:p w:rsidR="00F13C9E" w:rsidRDefault="00F13C9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081" w:rsidRDefault="00AE6081" w:rsidP="00F13C9E">
      <w:pPr>
        <w:spacing w:after="0" w:line="240" w:lineRule="auto"/>
      </w:pPr>
      <w:r>
        <w:separator/>
      </w:r>
    </w:p>
  </w:footnote>
  <w:footnote w:type="continuationSeparator" w:id="0">
    <w:p w:rsidR="00AE6081" w:rsidRDefault="00AE6081" w:rsidP="00F13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80922"/>
    <w:multiLevelType w:val="hybridMultilevel"/>
    <w:tmpl w:val="886E4D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D5B87"/>
    <w:multiLevelType w:val="hybridMultilevel"/>
    <w:tmpl w:val="E9EA7E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67E1F"/>
    <w:multiLevelType w:val="hybridMultilevel"/>
    <w:tmpl w:val="C48826B6"/>
    <w:lvl w:ilvl="0" w:tplc="0E3A18D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4715"/>
    <w:rsid w:val="00002F2A"/>
    <w:rsid w:val="00007105"/>
    <w:rsid w:val="00021F21"/>
    <w:rsid w:val="00070B65"/>
    <w:rsid w:val="00075E46"/>
    <w:rsid w:val="000A3E65"/>
    <w:rsid w:val="000A3EF8"/>
    <w:rsid w:val="000A7A17"/>
    <w:rsid w:val="000C6F79"/>
    <w:rsid w:val="00117518"/>
    <w:rsid w:val="00133EA0"/>
    <w:rsid w:val="001C15F3"/>
    <w:rsid w:val="001D47BC"/>
    <w:rsid w:val="001F0A0F"/>
    <w:rsid w:val="001F780D"/>
    <w:rsid w:val="00201034"/>
    <w:rsid w:val="00322F06"/>
    <w:rsid w:val="0033449B"/>
    <w:rsid w:val="003C69F4"/>
    <w:rsid w:val="003F1D9E"/>
    <w:rsid w:val="00464549"/>
    <w:rsid w:val="004B65C9"/>
    <w:rsid w:val="004C6EAA"/>
    <w:rsid w:val="004E4EAB"/>
    <w:rsid w:val="005226C2"/>
    <w:rsid w:val="005457D8"/>
    <w:rsid w:val="00587DB4"/>
    <w:rsid w:val="005C51F3"/>
    <w:rsid w:val="005D1BC3"/>
    <w:rsid w:val="00612B5F"/>
    <w:rsid w:val="00651FBB"/>
    <w:rsid w:val="00656C7A"/>
    <w:rsid w:val="00683D26"/>
    <w:rsid w:val="006D0749"/>
    <w:rsid w:val="0072088D"/>
    <w:rsid w:val="00724287"/>
    <w:rsid w:val="00751C60"/>
    <w:rsid w:val="0078554B"/>
    <w:rsid w:val="007900AC"/>
    <w:rsid w:val="007C7A4B"/>
    <w:rsid w:val="00844EAD"/>
    <w:rsid w:val="008D78AF"/>
    <w:rsid w:val="00910A80"/>
    <w:rsid w:val="00915FCD"/>
    <w:rsid w:val="00950034"/>
    <w:rsid w:val="00950EE1"/>
    <w:rsid w:val="009D6A29"/>
    <w:rsid w:val="009F57BB"/>
    <w:rsid w:val="00A018F8"/>
    <w:rsid w:val="00A2443C"/>
    <w:rsid w:val="00A50C44"/>
    <w:rsid w:val="00A51DE0"/>
    <w:rsid w:val="00AE6081"/>
    <w:rsid w:val="00B007D6"/>
    <w:rsid w:val="00B04CDB"/>
    <w:rsid w:val="00B44E07"/>
    <w:rsid w:val="00B47263"/>
    <w:rsid w:val="00B516B9"/>
    <w:rsid w:val="00B53E58"/>
    <w:rsid w:val="00B87F48"/>
    <w:rsid w:val="00B937AD"/>
    <w:rsid w:val="00BC0F84"/>
    <w:rsid w:val="00BE0DEF"/>
    <w:rsid w:val="00C578DD"/>
    <w:rsid w:val="00C609E3"/>
    <w:rsid w:val="00C679C8"/>
    <w:rsid w:val="00C958DE"/>
    <w:rsid w:val="00CB54CB"/>
    <w:rsid w:val="00CC5CF2"/>
    <w:rsid w:val="00CE00DB"/>
    <w:rsid w:val="00CE6434"/>
    <w:rsid w:val="00D042B6"/>
    <w:rsid w:val="00DD3F5A"/>
    <w:rsid w:val="00DE74F5"/>
    <w:rsid w:val="00DF734B"/>
    <w:rsid w:val="00DF7740"/>
    <w:rsid w:val="00E05637"/>
    <w:rsid w:val="00E24CBF"/>
    <w:rsid w:val="00E3506F"/>
    <w:rsid w:val="00E817D1"/>
    <w:rsid w:val="00EA7133"/>
    <w:rsid w:val="00EF67DD"/>
    <w:rsid w:val="00F13C9E"/>
    <w:rsid w:val="00F2131E"/>
    <w:rsid w:val="00F255A5"/>
    <w:rsid w:val="00F7517E"/>
    <w:rsid w:val="00F9108C"/>
    <w:rsid w:val="00FA4715"/>
    <w:rsid w:val="00FB38CF"/>
    <w:rsid w:val="00FB7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58D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C6F7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F5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57B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F13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13C9E"/>
  </w:style>
  <w:style w:type="paragraph" w:styleId="llb">
    <w:name w:val="footer"/>
    <w:basedOn w:val="Norml"/>
    <w:link w:val="llbChar"/>
    <w:uiPriority w:val="99"/>
    <w:unhideWhenUsed/>
    <w:rsid w:val="00F13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13C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842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6641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</dc:creator>
  <cp:lastModifiedBy>Windows-felhasználó</cp:lastModifiedBy>
  <cp:revision>2</cp:revision>
  <cp:lastPrinted>2018-12-12T10:32:00Z</cp:lastPrinted>
  <dcterms:created xsi:type="dcterms:W3CDTF">2019-01-04T10:18:00Z</dcterms:created>
  <dcterms:modified xsi:type="dcterms:W3CDTF">2019-01-04T10:18:00Z</dcterms:modified>
</cp:coreProperties>
</file>